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EA" w:rsidRPr="00DC26EA" w:rsidRDefault="00DC26EA" w:rsidP="00DC26EA">
      <w:pPr>
        <w:jc w:val="center"/>
        <w:rPr>
          <w:b/>
          <w:sz w:val="40"/>
          <w:szCs w:val="36"/>
        </w:rPr>
      </w:pPr>
      <w:r w:rsidRPr="00DC26EA">
        <w:rPr>
          <w:b/>
          <w:sz w:val="40"/>
          <w:szCs w:val="36"/>
        </w:rPr>
        <w:t>How it Works:</w:t>
      </w:r>
    </w:p>
    <w:p w:rsidR="00DC26EA" w:rsidRPr="00DC26EA" w:rsidRDefault="00DC26EA" w:rsidP="00DC26E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C26E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4"/>
        </w:rPr>
        <w:t xml:space="preserve">The Academy is exclusively for members of Towy Valley Riding Club and is open to both Junior and </w:t>
      </w:r>
      <w:proofErr w:type="gramStart"/>
      <w:r w:rsidRPr="00DC26E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4"/>
        </w:rPr>
        <w:t>Senior</w:t>
      </w:r>
      <w:proofErr w:type="gramEnd"/>
      <w:r w:rsidRPr="00DC26E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4"/>
        </w:rPr>
        <w:t xml:space="preserve"> members.</w:t>
      </w:r>
    </w:p>
    <w:p w:rsidR="00DC26EA" w:rsidRPr="00DC26EA" w:rsidRDefault="00DC26EA" w:rsidP="00DC26E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C26E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4"/>
        </w:rPr>
        <w:t>The academy is designed for all levels or riders and horses but will aim to develop riders in a more structured format.</w:t>
      </w:r>
    </w:p>
    <w:p w:rsidR="00DC26EA" w:rsidRPr="00DC26EA" w:rsidRDefault="00DC26EA" w:rsidP="00DC26E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C26E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4"/>
        </w:rPr>
        <w:t xml:space="preserve">During the season all riders will be regularly assessed &amp; trained by the Academy Trainer Jonathan Pett BHS Accredited Coach.                </w:t>
      </w:r>
    </w:p>
    <w:p w:rsidR="00DC26EA" w:rsidRPr="00DC26EA" w:rsidRDefault="00DC26EA" w:rsidP="00DC26E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C26E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4"/>
        </w:rPr>
        <w:t>Regular training sessions with Jonathan working initially towards personal goals which will include the Academy Progress System and for some the NAF 5 Star Awards which David Austin a well-respected BS UKCC Level 3 Coach will assess and award during his training sessions.</w:t>
      </w:r>
    </w:p>
    <w:p w:rsidR="00DC26EA" w:rsidRPr="00DC26EA" w:rsidRDefault="00DC26EA" w:rsidP="00DC26E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C26E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4"/>
        </w:rPr>
        <w:t>All training sessions are optional but there will be a steady progress throughout the season and at certain times of the year, sessions will be tailored towards Team competitions as the Club is involved in competitions from 60cm to 1.10m.</w:t>
      </w:r>
    </w:p>
    <w:p w:rsidR="00DC26EA" w:rsidRPr="00DC26EA" w:rsidRDefault="00DC26EA" w:rsidP="00DC26E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C26E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4"/>
        </w:rPr>
        <w:t>Throughout the year there will also be unmounted workshop days which will include topics such as nutrition, stable management, &amp; walking courses, etc.</w:t>
      </w:r>
    </w:p>
    <w:p w:rsidR="00DC26EA" w:rsidRPr="00DC26EA" w:rsidRDefault="00DC26EA" w:rsidP="00DC26E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C26E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4"/>
        </w:rPr>
        <w:t xml:space="preserve">We will also be looking to run 2 additional eventing coaching series, one in the </w:t>
      </w:r>
      <w:proofErr w:type="gramStart"/>
      <w:r w:rsidRPr="00DC26E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4"/>
        </w:rPr>
        <w:t>Spring</w:t>
      </w:r>
      <w:proofErr w:type="gramEnd"/>
      <w:r w:rsidRPr="00DC26E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4"/>
        </w:rPr>
        <w:t xml:space="preserve"> the other in the Autumn. These training sessions will incorporate  flatwork over poles, grid work, technical fences, course jumping technique, warming up and cooling down effectively etc. with a BE Level 3 coach coming down and assessing during the last training  session. </w:t>
      </w:r>
    </w:p>
    <w:p w:rsidR="00DC26EA" w:rsidRPr="00DC26EA" w:rsidRDefault="00DC26EA" w:rsidP="00DC26E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C26E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4"/>
        </w:rPr>
        <w:t>The summer season will be based at Trojan Stud, and will hopefully move indoors during the worst of the winter months.</w:t>
      </w:r>
    </w:p>
    <w:p w:rsidR="00DC26EA" w:rsidRPr="00DC26EA" w:rsidRDefault="00DC26EA" w:rsidP="00DC26EA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DC26EA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4"/>
        </w:rPr>
        <w:t>At the end of each year there will be an evening social when all the awards will be given out including special awards for attendance, most improved etc.</w:t>
      </w:r>
    </w:p>
    <w:p w:rsidR="00EC1508" w:rsidRDefault="00DC26EA">
      <w:bookmarkStart w:id="0" w:name="_GoBack"/>
      <w:bookmarkEnd w:id="0"/>
    </w:p>
    <w:sectPr w:rsidR="00EC1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AB1"/>
    <w:multiLevelType w:val="hybridMultilevel"/>
    <w:tmpl w:val="4CF85B0C"/>
    <w:lvl w:ilvl="0" w:tplc="63BC8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B1A6CD6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9AB9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1B056D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F348C34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A9E89B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B3101CF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989AE00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89EB4B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6B"/>
    <w:rsid w:val="0035296B"/>
    <w:rsid w:val="005D2967"/>
    <w:rsid w:val="00B8031F"/>
    <w:rsid w:val="00D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 LeC Pett</dc:creator>
  <cp:keywords/>
  <dc:description/>
  <cp:lastModifiedBy>Jonathan C LeC Pett</cp:lastModifiedBy>
  <cp:revision>2</cp:revision>
  <dcterms:created xsi:type="dcterms:W3CDTF">2017-06-27T13:34:00Z</dcterms:created>
  <dcterms:modified xsi:type="dcterms:W3CDTF">2017-06-27T13:35:00Z</dcterms:modified>
</cp:coreProperties>
</file>